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5A81" w14:textId="77777777" w:rsidR="00563010" w:rsidRDefault="00000000">
      <w:pPr>
        <w:pStyle w:val="Title"/>
        <w:spacing w:before="8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93010F2" wp14:editId="5406EFDA">
            <wp:simplePos x="0" y="0"/>
            <wp:positionH relativeFrom="page">
              <wp:posOffset>5811520</wp:posOffset>
            </wp:positionH>
            <wp:positionV relativeFrom="paragraph">
              <wp:posOffset>50800</wp:posOffset>
            </wp:positionV>
            <wp:extent cx="1231632" cy="10608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632" cy="106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Could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Trustee</w:t>
      </w:r>
    </w:p>
    <w:p w14:paraId="0491C31C" w14:textId="77777777" w:rsidR="00563010" w:rsidRDefault="00000000">
      <w:pPr>
        <w:pStyle w:val="Title"/>
      </w:pPr>
      <w:r>
        <w:t>for</w:t>
      </w:r>
      <w:r>
        <w:rPr>
          <w:spacing w:val="4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Bristol</w:t>
      </w:r>
      <w:r>
        <w:rPr>
          <w:spacing w:val="-3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rPr>
          <w:spacing w:val="-2"/>
        </w:rPr>
        <w:t>Centre?</w:t>
      </w:r>
    </w:p>
    <w:p w14:paraId="66F6BE25" w14:textId="77777777" w:rsidR="00563010" w:rsidRDefault="00563010">
      <w:pPr>
        <w:pStyle w:val="BodyText"/>
        <w:ind w:left="0"/>
        <w:rPr>
          <w:rFonts w:ascii="Calibri"/>
          <w:b/>
        </w:rPr>
      </w:pPr>
    </w:p>
    <w:p w14:paraId="22E99263" w14:textId="77777777" w:rsidR="00563010" w:rsidRDefault="00563010">
      <w:pPr>
        <w:pStyle w:val="BodyText"/>
        <w:ind w:left="0"/>
        <w:rPr>
          <w:rFonts w:ascii="Calibri"/>
          <w:b/>
        </w:rPr>
      </w:pPr>
    </w:p>
    <w:p w14:paraId="75A19B4E" w14:textId="77777777" w:rsidR="00563010" w:rsidRDefault="00563010">
      <w:pPr>
        <w:pStyle w:val="BodyText"/>
        <w:spacing w:before="272"/>
        <w:ind w:left="0"/>
        <w:rPr>
          <w:rFonts w:ascii="Calibri"/>
          <w:b/>
        </w:rPr>
      </w:pPr>
    </w:p>
    <w:p w14:paraId="53CFFA24" w14:textId="77777777" w:rsidR="00563010" w:rsidRDefault="00000000">
      <w:pPr>
        <w:pStyle w:val="Heading1"/>
        <w:spacing w:line="242" w:lineRule="auto"/>
      </w:pPr>
      <w:r>
        <w:t>We are looking</w:t>
      </w:r>
      <w:r>
        <w:rPr>
          <w:spacing w:val="-2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local people</w:t>
      </w:r>
      <w:r>
        <w:rPr>
          <w:spacing w:val="-13"/>
        </w:rPr>
        <w:t xml:space="preserve"> </w:t>
      </w:r>
      <w:r>
        <w:t>to join our</w:t>
      </w:r>
      <w:r>
        <w:rPr>
          <w:spacing w:val="-19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board</w:t>
      </w:r>
      <w:r>
        <w:rPr>
          <w:spacing w:val="-22"/>
        </w:rPr>
        <w:t xml:space="preserve"> </w:t>
      </w:r>
      <w:r>
        <w:t>and help shape and develop our services.</w:t>
      </w:r>
    </w:p>
    <w:p w14:paraId="6CBC2C30" w14:textId="77777777" w:rsidR="00563010" w:rsidRDefault="00000000">
      <w:pPr>
        <w:pStyle w:val="BodyText"/>
        <w:spacing w:before="268" w:line="242" w:lineRule="auto"/>
      </w:pPr>
      <w:r>
        <w:t>We are particularly keen to hear from individuals with different experiences, backgrounds and perspectives to support us in increasing the diversity of ideas and views.</w:t>
      </w:r>
    </w:p>
    <w:p w14:paraId="09F829F9" w14:textId="77777777" w:rsidR="00563010" w:rsidRDefault="00000000">
      <w:pPr>
        <w:pStyle w:val="BodyText"/>
        <w:spacing w:before="4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2C532A" wp14:editId="247F4B59">
                <wp:simplePos x="0" y="0"/>
                <wp:positionH relativeFrom="page">
                  <wp:posOffset>741680</wp:posOffset>
                </wp:positionH>
                <wp:positionV relativeFrom="paragraph">
                  <wp:posOffset>210201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DA7D3" id="Graphic 2" o:spid="_x0000_s1026" style="position:absolute;margin-left:58.4pt;margin-top:16.5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" path="m6096000,l,e" filled="f" strokecolor="purple" strokeweight="2pt">
                <v:path arrowok="t"/>
                <w10:wrap type="topAndBottom" anchorx="page"/>
              </v:shape>
            </w:pict>
          </mc:Fallback>
        </mc:AlternateContent>
      </w:r>
    </w:p>
    <w:p w14:paraId="106EE4BD" w14:textId="77777777" w:rsidR="00563010" w:rsidRDefault="00000000">
      <w:pPr>
        <w:pStyle w:val="BodyText"/>
        <w:spacing w:before="278" w:line="242" w:lineRule="auto"/>
        <w:ind w:right="102"/>
      </w:pPr>
      <w:r>
        <w:t>North Bristol Advice Centre has been delivering essential services to the people of North Bristol and South Gloucestershire since 1984.</w:t>
      </w:r>
      <w:r>
        <w:rPr>
          <w:spacing w:val="80"/>
        </w:rPr>
        <w:t xml:space="preserve"> </w:t>
      </w:r>
      <w:r>
        <w:t>Our aim is to promote social justice and combat poverty by providing free and independent welfare benefits and debt advice, and digital inclusion support.</w:t>
      </w:r>
    </w:p>
    <w:p w14:paraId="0949F1BE" w14:textId="77777777" w:rsidR="00563010" w:rsidRDefault="00000000">
      <w:pPr>
        <w:pStyle w:val="Heading1"/>
        <w:spacing w:before="357"/>
        <w:ind w:left="822"/>
      </w:pP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trustee</w:t>
      </w:r>
      <w:r>
        <w:rPr>
          <w:spacing w:val="-11"/>
        </w:rPr>
        <w:t xml:space="preserve"> </w:t>
      </w:r>
      <w:r>
        <w:t>you will</w:t>
      </w:r>
      <w:r>
        <w:rPr>
          <w:spacing w:val="-13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chance</w:t>
      </w:r>
      <w:r>
        <w:rPr>
          <w:spacing w:val="-10"/>
        </w:rPr>
        <w:t xml:space="preserve"> </w:t>
      </w:r>
      <w:r>
        <w:rPr>
          <w:spacing w:val="-5"/>
        </w:rPr>
        <w:t>to:</w:t>
      </w:r>
    </w:p>
    <w:p w14:paraId="74CBB9A5" w14:textId="77777777" w:rsidR="00563010" w:rsidRDefault="00000000">
      <w:pPr>
        <w:pStyle w:val="ListParagraph"/>
        <w:numPr>
          <w:ilvl w:val="0"/>
          <w:numId w:val="1"/>
        </w:numPr>
        <w:tabs>
          <w:tab w:val="left" w:pos="1903"/>
        </w:tabs>
        <w:ind w:hanging="630"/>
        <w:rPr>
          <w:sz w:val="28"/>
        </w:rPr>
      </w:pPr>
      <w:proofErr w:type="gramStart"/>
      <w:r>
        <w:rPr>
          <w:sz w:val="28"/>
        </w:rPr>
        <w:t>learn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new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skills</w:t>
      </w:r>
    </w:p>
    <w:p w14:paraId="469DF4EA" w14:textId="77777777" w:rsidR="00563010" w:rsidRDefault="00000000">
      <w:pPr>
        <w:pStyle w:val="ListParagraph"/>
        <w:numPr>
          <w:ilvl w:val="0"/>
          <w:numId w:val="1"/>
        </w:numPr>
        <w:tabs>
          <w:tab w:val="left" w:pos="1903"/>
        </w:tabs>
        <w:ind w:hanging="630"/>
        <w:rPr>
          <w:sz w:val="28"/>
        </w:rPr>
      </w:pPr>
      <w:r>
        <w:rPr>
          <w:sz w:val="28"/>
        </w:rPr>
        <w:t>take</w:t>
      </w:r>
      <w:r>
        <w:rPr>
          <w:spacing w:val="7"/>
          <w:sz w:val="28"/>
        </w:rPr>
        <w:t xml:space="preserve"> </w:t>
      </w:r>
      <w:r>
        <w:rPr>
          <w:sz w:val="28"/>
        </w:rPr>
        <w:t>up</w:t>
      </w:r>
      <w:r>
        <w:rPr>
          <w:spacing w:val="4"/>
          <w:sz w:val="28"/>
        </w:rPr>
        <w:t xml:space="preserve"> </w:t>
      </w:r>
      <w:r>
        <w:rPr>
          <w:sz w:val="28"/>
        </w:rPr>
        <w:t>new</w:t>
      </w:r>
      <w:r>
        <w:rPr>
          <w:spacing w:val="13"/>
          <w:sz w:val="28"/>
        </w:rPr>
        <w:t xml:space="preserve"> </w:t>
      </w:r>
      <w:r>
        <w:rPr>
          <w:sz w:val="28"/>
        </w:rPr>
        <w:t>training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opportunities</w:t>
      </w:r>
    </w:p>
    <w:p w14:paraId="34C98628" w14:textId="77777777" w:rsidR="00563010" w:rsidRDefault="00000000">
      <w:pPr>
        <w:pStyle w:val="ListParagraph"/>
        <w:numPr>
          <w:ilvl w:val="0"/>
          <w:numId w:val="1"/>
        </w:numPr>
        <w:tabs>
          <w:tab w:val="left" w:pos="1903"/>
        </w:tabs>
        <w:ind w:hanging="630"/>
        <w:rPr>
          <w:sz w:val="28"/>
        </w:rPr>
      </w:pPr>
      <w:r>
        <w:rPr>
          <w:sz w:val="28"/>
        </w:rPr>
        <w:t>develop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8"/>
          <w:sz w:val="28"/>
        </w:rPr>
        <w:t xml:space="preserve"> </w:t>
      </w:r>
      <w:r>
        <w:rPr>
          <w:sz w:val="28"/>
        </w:rPr>
        <w:t>knowledge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advice</w:t>
      </w:r>
      <w:r>
        <w:rPr>
          <w:spacing w:val="2"/>
          <w:sz w:val="28"/>
        </w:rPr>
        <w:t xml:space="preserve"> </w:t>
      </w:r>
      <w:r>
        <w:rPr>
          <w:sz w:val="28"/>
        </w:rPr>
        <w:t>sector</w:t>
      </w:r>
      <w:r>
        <w:rPr>
          <w:spacing w:val="7"/>
          <w:sz w:val="28"/>
        </w:rPr>
        <w:t xml:space="preserve"> </w:t>
      </w:r>
      <w:r>
        <w:rPr>
          <w:sz w:val="28"/>
        </w:rPr>
        <w:t>in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Bristol</w:t>
      </w:r>
    </w:p>
    <w:p w14:paraId="322C7B82" w14:textId="77777777" w:rsidR="00563010" w:rsidRDefault="00000000">
      <w:pPr>
        <w:pStyle w:val="ListParagraph"/>
        <w:numPr>
          <w:ilvl w:val="0"/>
          <w:numId w:val="1"/>
        </w:numPr>
        <w:tabs>
          <w:tab w:val="left" w:pos="1903"/>
        </w:tabs>
        <w:ind w:hanging="630"/>
        <w:rPr>
          <w:sz w:val="28"/>
        </w:rPr>
      </w:pPr>
      <w:r>
        <w:rPr>
          <w:sz w:val="28"/>
        </w:rPr>
        <w:t>be</w:t>
      </w:r>
      <w:r>
        <w:rPr>
          <w:spacing w:val="10"/>
          <w:sz w:val="28"/>
        </w:rPr>
        <w:t xml:space="preserve"> </w:t>
      </w:r>
      <w:r>
        <w:rPr>
          <w:sz w:val="28"/>
        </w:rPr>
        <w:t>part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10"/>
          <w:sz w:val="28"/>
        </w:rPr>
        <w:t xml:space="preserve"> </w:t>
      </w:r>
      <w:r>
        <w:rPr>
          <w:sz w:val="28"/>
        </w:rPr>
        <w:t>a</w:t>
      </w:r>
      <w:r>
        <w:rPr>
          <w:spacing w:val="15"/>
          <w:sz w:val="28"/>
        </w:rPr>
        <w:t xml:space="preserve"> </w:t>
      </w:r>
      <w:r>
        <w:rPr>
          <w:sz w:val="28"/>
        </w:rPr>
        <w:t>forward-thinking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organisation</w:t>
      </w:r>
    </w:p>
    <w:p w14:paraId="6F8AEEEF" w14:textId="77777777" w:rsidR="00563010" w:rsidRDefault="00000000">
      <w:pPr>
        <w:pStyle w:val="ListParagraph"/>
        <w:numPr>
          <w:ilvl w:val="0"/>
          <w:numId w:val="1"/>
        </w:numPr>
        <w:tabs>
          <w:tab w:val="left" w:pos="1903"/>
        </w:tabs>
        <w:spacing w:before="2"/>
        <w:ind w:hanging="630"/>
        <w:rPr>
          <w:sz w:val="28"/>
        </w:rPr>
      </w:pPr>
      <w:proofErr w:type="gramStart"/>
      <w:r>
        <w:rPr>
          <w:sz w:val="28"/>
        </w:rPr>
        <w:t>support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10"/>
          <w:sz w:val="28"/>
        </w:rPr>
        <w:t xml:space="preserve"> </w:t>
      </w:r>
      <w:r>
        <w:rPr>
          <w:sz w:val="28"/>
        </w:rPr>
        <w:t>essential</w:t>
      </w:r>
      <w:r>
        <w:rPr>
          <w:spacing w:val="19"/>
          <w:sz w:val="28"/>
        </w:rPr>
        <w:t xml:space="preserve"> </w:t>
      </w:r>
      <w:r>
        <w:rPr>
          <w:sz w:val="28"/>
        </w:rPr>
        <w:t>local</w:t>
      </w:r>
      <w:r>
        <w:rPr>
          <w:spacing w:val="14"/>
          <w:sz w:val="28"/>
        </w:rPr>
        <w:t xml:space="preserve"> </w:t>
      </w:r>
      <w:r>
        <w:rPr>
          <w:sz w:val="28"/>
        </w:rPr>
        <w:t>service</w:t>
      </w:r>
      <w:r>
        <w:rPr>
          <w:spacing w:val="7"/>
          <w:sz w:val="28"/>
        </w:rPr>
        <w:t xml:space="preserve"> </w:t>
      </w:r>
      <w:r>
        <w:rPr>
          <w:sz w:val="28"/>
        </w:rPr>
        <w:t>in</w:t>
      </w:r>
      <w:r>
        <w:rPr>
          <w:spacing w:val="10"/>
          <w:sz w:val="28"/>
        </w:rPr>
        <w:t xml:space="preserve"> </w:t>
      </w:r>
      <w:r>
        <w:rPr>
          <w:sz w:val="28"/>
        </w:rPr>
        <w:t>your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community</w:t>
      </w:r>
    </w:p>
    <w:p w14:paraId="3FFD3651" w14:textId="77777777" w:rsidR="00563010" w:rsidRDefault="00000000">
      <w:pPr>
        <w:pStyle w:val="BodyText"/>
        <w:spacing w:before="364" w:line="242" w:lineRule="auto"/>
      </w:pPr>
      <w:r>
        <w:t>This is an exciting opportunity to get involved in an engaging, decision-making role in a charity at the heart of the community.</w:t>
      </w:r>
    </w:p>
    <w:p w14:paraId="7019A60D" w14:textId="77777777" w:rsidR="00563010" w:rsidRDefault="00000000">
      <w:pPr>
        <w:pStyle w:val="BodyText"/>
        <w:spacing w:before="13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7A6E0C" wp14:editId="6DDC9E98">
                <wp:simplePos x="0" y="0"/>
                <wp:positionH relativeFrom="page">
                  <wp:posOffset>741680</wp:posOffset>
                </wp:positionH>
                <wp:positionV relativeFrom="paragraph">
                  <wp:posOffset>270886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60960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840CE" id="Graphic 3" o:spid="_x0000_s1026" style="position:absolute;margin-left:58.4pt;margin-top:21.3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" path="m6096000,l,e" filled="f" strokecolor="purple" strokeweight="2pt">
                <v:path arrowok="t"/>
                <w10:wrap type="topAndBottom" anchorx="page"/>
              </v:shape>
            </w:pict>
          </mc:Fallback>
        </mc:AlternateContent>
      </w:r>
    </w:p>
    <w:p w14:paraId="23043EC1" w14:textId="77777777" w:rsidR="00563010" w:rsidRDefault="00000000">
      <w:pPr>
        <w:pStyle w:val="Heading1"/>
        <w:spacing w:before="303"/>
      </w:pPr>
      <w:r>
        <w:t>For</w:t>
      </w:r>
      <w:r>
        <w:rPr>
          <w:spacing w:val="4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informal</w:t>
      </w:r>
      <w:r>
        <w:rPr>
          <w:spacing w:val="-7"/>
        </w:rPr>
        <w:t xml:space="preserve"> </w:t>
      </w:r>
      <w:r>
        <w:t>chat</w:t>
      </w:r>
      <w:r>
        <w:rPr>
          <w:spacing w:val="-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find</w:t>
      </w:r>
      <w:r>
        <w:rPr>
          <w:spacing w:val="2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more,</w:t>
      </w:r>
      <w:r>
        <w:rPr>
          <w:spacing w:val="-3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rPr>
          <w:spacing w:val="-2"/>
        </w:rPr>
        <w:t>contact:</w:t>
      </w:r>
    </w:p>
    <w:p w14:paraId="207E6398" w14:textId="77777777" w:rsidR="00BF32A4" w:rsidRDefault="00000000" w:rsidP="00BF32A4">
      <w:pPr>
        <w:pStyle w:val="BodyText"/>
        <w:spacing w:line="242" w:lineRule="auto"/>
        <w:ind w:right="7139"/>
      </w:pPr>
      <w:r>
        <w:t>Katherine Tanko</w:t>
      </w:r>
    </w:p>
    <w:p w14:paraId="74E839AB" w14:textId="2BBF925D" w:rsidR="00563010" w:rsidRDefault="00000000" w:rsidP="00BF32A4">
      <w:pPr>
        <w:pStyle w:val="BodyText"/>
        <w:spacing w:line="242" w:lineRule="auto"/>
        <w:ind w:right="7139"/>
      </w:pPr>
      <w:r>
        <w:rPr>
          <w:spacing w:val="-2"/>
        </w:rPr>
        <w:t>Director</w:t>
      </w:r>
    </w:p>
    <w:p w14:paraId="0BF940DF" w14:textId="77777777" w:rsidR="00563010" w:rsidRDefault="00000000">
      <w:pPr>
        <w:pStyle w:val="BodyText"/>
        <w:spacing w:line="371" w:lineRule="exact"/>
      </w:pPr>
      <w:r>
        <w:t>Tel:</w:t>
      </w:r>
      <w:r>
        <w:rPr>
          <w:spacing w:val="67"/>
        </w:rPr>
        <w:t xml:space="preserve"> </w:t>
      </w:r>
      <w:r>
        <w:t>0117</w:t>
      </w:r>
      <w:r>
        <w:rPr>
          <w:spacing w:val="-7"/>
        </w:rPr>
        <w:t xml:space="preserve"> </w:t>
      </w:r>
      <w:r>
        <w:t>951</w:t>
      </w:r>
      <w:r>
        <w:rPr>
          <w:spacing w:val="-5"/>
        </w:rPr>
        <w:t xml:space="preserve"> </w:t>
      </w:r>
      <w:r>
        <w:rPr>
          <w:spacing w:val="-4"/>
        </w:rPr>
        <w:t>5751</w:t>
      </w:r>
    </w:p>
    <w:p w14:paraId="5DD88FD0" w14:textId="77777777" w:rsidR="00563010" w:rsidRDefault="00563010" w:rsidP="004A4FC7">
      <w:pPr>
        <w:pStyle w:val="BodyText"/>
        <w:spacing w:before="3"/>
        <w:rPr>
          <w:spacing w:val="-2"/>
        </w:rPr>
      </w:pPr>
      <w:hyperlink r:id="rId6">
        <w:r>
          <w:rPr>
            <w:spacing w:val="-2"/>
          </w:rPr>
          <w:t>katherine@northbristoladvice.org.u</w:t>
        </w:r>
      </w:hyperlink>
      <w:r w:rsidR="004A4FC7">
        <w:rPr>
          <w:spacing w:val="-2"/>
        </w:rPr>
        <w:t>k</w:t>
      </w:r>
    </w:p>
    <w:p w14:paraId="46F45C40" w14:textId="77777777" w:rsidR="004A4FC7" w:rsidRDefault="004A4FC7" w:rsidP="004A4FC7">
      <w:pPr>
        <w:pStyle w:val="BodyText"/>
        <w:spacing w:before="3"/>
        <w:rPr>
          <w:spacing w:val="-2"/>
        </w:rPr>
      </w:pPr>
    </w:p>
    <w:p w14:paraId="08F66AD5" w14:textId="77777777" w:rsidR="004A4FC7" w:rsidRDefault="004A4FC7" w:rsidP="004A4FC7">
      <w:pPr>
        <w:pStyle w:val="BodyText"/>
        <w:spacing w:before="3"/>
        <w:rPr>
          <w:spacing w:val="-2"/>
        </w:rPr>
      </w:pPr>
    </w:p>
    <w:p w14:paraId="554F51F8" w14:textId="77777777" w:rsidR="004A4FC7" w:rsidRDefault="004A4FC7" w:rsidP="004A4FC7">
      <w:pPr>
        <w:tabs>
          <w:tab w:val="left" w:pos="6589"/>
        </w:tabs>
        <w:spacing w:before="95"/>
        <w:rPr>
          <w:b/>
          <w:sz w:val="28"/>
        </w:rPr>
      </w:pPr>
      <w:hyperlink r:id="rId7" w:history="1">
        <w:r w:rsidRPr="0074436C">
          <w:rPr>
            <w:rStyle w:val="Hyperlink"/>
            <w:b/>
            <w:spacing w:val="-2"/>
            <w:sz w:val="28"/>
          </w:rPr>
          <w:t>www.northbristoladvice.org.uk</w:t>
        </w:r>
      </w:hyperlink>
      <w:r>
        <w:rPr>
          <w:b/>
          <w:sz w:val="28"/>
        </w:rPr>
        <w:tab/>
        <w:t>charity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number: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1066921</w:t>
      </w:r>
    </w:p>
    <w:sectPr w:rsidR="004A4FC7" w:rsidSect="004A4FC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45059"/>
    <w:multiLevelType w:val="hybridMultilevel"/>
    <w:tmpl w:val="D65E5A48"/>
    <w:lvl w:ilvl="0" w:tplc="DC36B26A">
      <w:numFmt w:val="bullet"/>
      <w:lvlText w:val=""/>
      <w:lvlJc w:val="left"/>
      <w:pPr>
        <w:ind w:left="1903" w:hanging="6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1" w:tplc="0034239A">
      <w:numFmt w:val="bullet"/>
      <w:lvlText w:val="•"/>
      <w:lvlJc w:val="left"/>
      <w:pPr>
        <w:ind w:left="2730" w:hanging="631"/>
      </w:pPr>
      <w:rPr>
        <w:rFonts w:hint="default"/>
        <w:lang w:val="en-US" w:eastAsia="en-US" w:bidi="ar-SA"/>
      </w:rPr>
    </w:lvl>
    <w:lvl w:ilvl="2" w:tplc="54722BC4">
      <w:numFmt w:val="bullet"/>
      <w:lvlText w:val="•"/>
      <w:lvlJc w:val="left"/>
      <w:pPr>
        <w:ind w:left="3560" w:hanging="631"/>
      </w:pPr>
      <w:rPr>
        <w:rFonts w:hint="default"/>
        <w:lang w:val="en-US" w:eastAsia="en-US" w:bidi="ar-SA"/>
      </w:rPr>
    </w:lvl>
    <w:lvl w:ilvl="3" w:tplc="4EACA8C2">
      <w:numFmt w:val="bullet"/>
      <w:lvlText w:val="•"/>
      <w:lvlJc w:val="left"/>
      <w:pPr>
        <w:ind w:left="4390" w:hanging="631"/>
      </w:pPr>
      <w:rPr>
        <w:rFonts w:hint="default"/>
        <w:lang w:val="en-US" w:eastAsia="en-US" w:bidi="ar-SA"/>
      </w:rPr>
    </w:lvl>
    <w:lvl w:ilvl="4" w:tplc="8F1CA648">
      <w:numFmt w:val="bullet"/>
      <w:lvlText w:val="•"/>
      <w:lvlJc w:val="left"/>
      <w:pPr>
        <w:ind w:left="5220" w:hanging="631"/>
      </w:pPr>
      <w:rPr>
        <w:rFonts w:hint="default"/>
        <w:lang w:val="en-US" w:eastAsia="en-US" w:bidi="ar-SA"/>
      </w:rPr>
    </w:lvl>
    <w:lvl w:ilvl="5" w:tplc="A914106A">
      <w:numFmt w:val="bullet"/>
      <w:lvlText w:val="•"/>
      <w:lvlJc w:val="left"/>
      <w:pPr>
        <w:ind w:left="6050" w:hanging="631"/>
      </w:pPr>
      <w:rPr>
        <w:rFonts w:hint="default"/>
        <w:lang w:val="en-US" w:eastAsia="en-US" w:bidi="ar-SA"/>
      </w:rPr>
    </w:lvl>
    <w:lvl w:ilvl="6" w:tplc="F3188F9E">
      <w:numFmt w:val="bullet"/>
      <w:lvlText w:val="•"/>
      <w:lvlJc w:val="left"/>
      <w:pPr>
        <w:ind w:left="6880" w:hanging="631"/>
      </w:pPr>
      <w:rPr>
        <w:rFonts w:hint="default"/>
        <w:lang w:val="en-US" w:eastAsia="en-US" w:bidi="ar-SA"/>
      </w:rPr>
    </w:lvl>
    <w:lvl w:ilvl="7" w:tplc="337EEBE8">
      <w:numFmt w:val="bullet"/>
      <w:lvlText w:val="•"/>
      <w:lvlJc w:val="left"/>
      <w:pPr>
        <w:ind w:left="7710" w:hanging="631"/>
      </w:pPr>
      <w:rPr>
        <w:rFonts w:hint="default"/>
        <w:lang w:val="en-US" w:eastAsia="en-US" w:bidi="ar-SA"/>
      </w:rPr>
    </w:lvl>
    <w:lvl w:ilvl="8" w:tplc="D4B6EB96">
      <w:numFmt w:val="bullet"/>
      <w:lvlText w:val="•"/>
      <w:lvlJc w:val="left"/>
      <w:pPr>
        <w:ind w:left="8540" w:hanging="631"/>
      </w:pPr>
      <w:rPr>
        <w:rFonts w:hint="default"/>
        <w:lang w:val="en-US" w:eastAsia="en-US" w:bidi="ar-SA"/>
      </w:rPr>
    </w:lvl>
  </w:abstractNum>
  <w:num w:numId="1" w16cid:durableId="37947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10"/>
    <w:rsid w:val="00295263"/>
    <w:rsid w:val="003E590D"/>
    <w:rsid w:val="004A4FC7"/>
    <w:rsid w:val="00563010"/>
    <w:rsid w:val="00AC3574"/>
    <w:rsid w:val="00B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018ED"/>
  <w15:docId w15:val="{16992E81-5A4A-42D9-B347-7DF69A6D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437" w:lineRule="exact"/>
      <w:ind w:left="101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"/>
      <w:ind w:left="1903" w:hanging="6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4F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rthbristoladvic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erine@northbristoladvice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1100</Characters>
  <Application>Microsoft Office Word</Application>
  <DocSecurity>0</DocSecurity>
  <Lines>36</Lines>
  <Paragraphs>21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Tanko</dc:creator>
  <cp:lastModifiedBy>Katherine Tanko</cp:lastModifiedBy>
  <cp:revision>3</cp:revision>
  <dcterms:created xsi:type="dcterms:W3CDTF">2025-10-16T10:58:00Z</dcterms:created>
  <dcterms:modified xsi:type="dcterms:W3CDTF">2025-10-16T10:59:00Z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2025-10-14T00:00:00Z</vt:filetime>
  </property>
  <property fmtid="{D5CDD505-2E9C-101B-9397-08002B2CF9AE}" pid="4" name="GrammarlyDocumentId">
    <vt:lpwstr>7ef0e41a-c899-4aa1-8fd5-defed43826a3</vt:lpwstr>
  </property>
</Properties>
</file>